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540" w:firstLine="0"/>
        <w:rPr>
          <w:rFonts w:ascii="Calibri" w:cs="Calibri" w:hAnsi="Calibri" w:eastAsia="Calibri"/>
          <w:b w:val="1"/>
          <w:bCs w:val="1"/>
          <w:kern w:val="0"/>
        </w:rPr>
      </w:pPr>
      <w:r>
        <w:rPr>
          <w:rFonts w:ascii="Calibri" w:hAnsi="Calibri"/>
          <w:b w:val="1"/>
          <w:bCs w:val="1"/>
          <w:kern w:val="0"/>
          <w:rtl w:val="0"/>
          <w:lang w:val="de-DE"/>
        </w:rPr>
        <w:t>Autoh</w:t>
      </w:r>
      <w:r>
        <w:rPr>
          <w:rFonts w:ascii="Calibri" w:hAnsi="Calibri" w:hint="default"/>
          <w:b w:val="1"/>
          <w:bCs w:val="1"/>
          <w:kern w:val="0"/>
          <w:rtl w:val="0"/>
          <w:lang w:val="de-DE"/>
        </w:rPr>
        <w:t>ä</w:t>
      </w:r>
      <w:r>
        <w:rPr>
          <w:rFonts w:ascii="Calibri" w:hAnsi="Calibri"/>
          <w:b w:val="1"/>
          <w:bCs w:val="1"/>
          <w:kern w:val="0"/>
          <w:rtl w:val="0"/>
          <w:lang w:val="de-DE"/>
        </w:rPr>
        <w:t>ndler heben Prognose f</w:t>
      </w:r>
      <w:r>
        <w:rPr>
          <w:rFonts w:ascii="Calibri" w:hAnsi="Calibri" w:hint="default"/>
          <w:b w:val="1"/>
          <w:bCs w:val="1"/>
          <w:kern w:val="0"/>
          <w:rtl w:val="0"/>
          <w:lang w:val="de-DE"/>
        </w:rPr>
        <w:t>ü</w:t>
      </w:r>
      <w:r>
        <w:rPr>
          <w:rFonts w:ascii="Calibri" w:hAnsi="Calibri"/>
          <w:b w:val="1"/>
          <w:bCs w:val="1"/>
          <w:kern w:val="0"/>
          <w:rtl w:val="0"/>
          <w:lang w:val="de-DE"/>
        </w:rPr>
        <w:t>r 2026 an</w:t>
      </w:r>
    </w:p>
    <w:p>
      <w:pPr>
        <w:pStyle w:val="Normal.0"/>
        <w:ind w:left="540" w:firstLine="0"/>
        <w:rPr>
          <w:rFonts w:ascii="Calibri" w:cs="Calibri" w:hAnsi="Calibri" w:eastAsia="Calibri"/>
          <w:kern w:val="0"/>
        </w:rPr>
      </w:pPr>
    </w:p>
    <w:p>
      <w:pPr>
        <w:pStyle w:val="Normal.0"/>
        <w:ind w:left="540" w:firstLine="0"/>
        <w:rPr>
          <w:rFonts w:ascii="Calibri" w:cs="Calibri" w:hAnsi="Calibri" w:eastAsia="Calibri"/>
          <w:kern w:val="0"/>
        </w:rPr>
      </w:pPr>
      <w:r>
        <w:rPr>
          <w:rFonts w:ascii="Calibri" w:hAnsi="Calibri"/>
          <w:kern w:val="0"/>
          <w:rtl w:val="0"/>
          <w:lang w:val="de-DE"/>
        </w:rPr>
        <w:t>Der Verband der Automobilh</w:t>
      </w:r>
      <w:r>
        <w:rPr>
          <w:rFonts w:ascii="Calibri" w:hAnsi="Calibri" w:hint="default"/>
          <w:kern w:val="0"/>
          <w:rtl w:val="0"/>
          <w:lang w:val="de-DE"/>
        </w:rPr>
        <w:t>ä</w:t>
      </w:r>
      <w:r>
        <w:rPr>
          <w:rFonts w:ascii="Calibri" w:hAnsi="Calibri"/>
          <w:kern w:val="0"/>
          <w:rtl w:val="0"/>
          <w:lang w:val="de-DE"/>
        </w:rPr>
        <w:t xml:space="preserve">ndler Deutschlands (VAD) blickt optimistisch auf das neue Jahr. </w:t>
      </w:r>
      <w:r>
        <w:rPr>
          <w:rFonts w:ascii="Calibri" w:hAnsi="Calibri" w:hint="default"/>
          <w:kern w:val="0"/>
          <w:rtl w:val="0"/>
          <w:lang w:val="de-DE"/>
        </w:rPr>
        <w:t>„</w:t>
      </w:r>
      <w:r>
        <w:rPr>
          <w:rFonts w:ascii="Calibri" w:hAnsi="Calibri"/>
          <w:kern w:val="0"/>
          <w:rtl w:val="0"/>
          <w:lang w:val="de-DE"/>
        </w:rPr>
        <w:t>Die Konjunktur l</w:t>
      </w:r>
      <w:r>
        <w:rPr>
          <w:rFonts w:ascii="Calibri" w:hAnsi="Calibri" w:hint="default"/>
          <w:kern w:val="0"/>
          <w:rtl w:val="0"/>
          <w:lang w:val="de-DE"/>
        </w:rPr>
        <w:t>ä</w:t>
      </w:r>
      <w:r>
        <w:rPr>
          <w:rFonts w:ascii="Calibri" w:hAnsi="Calibri"/>
          <w:kern w:val="0"/>
          <w:rtl w:val="0"/>
          <w:lang w:val="de-DE"/>
        </w:rPr>
        <w:t>uft insgesamt etwas besser. Und die Kaufpr</w:t>
      </w:r>
      <w:r>
        <w:rPr>
          <w:rFonts w:ascii="Calibri" w:hAnsi="Calibri" w:hint="default"/>
          <w:kern w:val="0"/>
          <w:rtl w:val="0"/>
          <w:lang w:val="de-DE"/>
        </w:rPr>
        <w:t>ä</w:t>
      </w:r>
      <w:r>
        <w:rPr>
          <w:rFonts w:ascii="Calibri" w:hAnsi="Calibri"/>
          <w:kern w:val="0"/>
          <w:rtl w:val="0"/>
          <w:lang w:val="de-DE"/>
        </w:rPr>
        <w:t>mie f</w:t>
      </w:r>
      <w:r>
        <w:rPr>
          <w:rFonts w:ascii="Calibri" w:hAnsi="Calibri" w:hint="default"/>
          <w:kern w:val="0"/>
          <w:rtl w:val="0"/>
          <w:lang w:val="de-DE"/>
        </w:rPr>
        <w:t>ü</w:t>
      </w:r>
      <w:r>
        <w:rPr>
          <w:rFonts w:ascii="Calibri" w:hAnsi="Calibri"/>
          <w:kern w:val="0"/>
          <w:rtl w:val="0"/>
          <w:lang w:val="de-DE"/>
        </w:rPr>
        <w:t>r Elektroautos wird sich positiv auswirken</w:t>
      </w:r>
      <w:r>
        <w:rPr>
          <w:rFonts w:ascii="Calibri" w:hAnsi="Calibri" w:hint="default"/>
          <w:kern w:val="0"/>
          <w:rtl w:val="0"/>
          <w:lang w:val="de-DE"/>
        </w:rPr>
        <w:t>“</w:t>
      </w:r>
      <w:r>
        <w:rPr>
          <w:rFonts w:ascii="Calibri" w:hAnsi="Calibri"/>
          <w:kern w:val="0"/>
          <w:rtl w:val="0"/>
          <w:lang w:val="de-DE"/>
        </w:rPr>
        <w:t>, sagt Burkhard Weller, Pr</w:t>
      </w:r>
      <w:r>
        <w:rPr>
          <w:rFonts w:ascii="Calibri" w:hAnsi="Calibri" w:hint="default"/>
          <w:kern w:val="0"/>
          <w:rtl w:val="0"/>
          <w:lang w:val="de-DE"/>
        </w:rPr>
        <w:t>ä</w:t>
      </w:r>
      <w:r>
        <w:rPr>
          <w:rFonts w:ascii="Calibri" w:hAnsi="Calibri"/>
          <w:kern w:val="0"/>
          <w:rtl w:val="0"/>
          <w:lang w:val="de-DE"/>
        </w:rPr>
        <w:t>sident des VAD, im Rahmen der Mitgliederversammlung des Verbandes. Deshalb rechnet der VAD nun mit 2,8 bis 2,9 Millionen verkauften Neuwagen in diesem Jahr, jeder vierte davon elektrisch. Im Dezember hatte der VAD noch mit einem leicht r</w:t>
      </w:r>
      <w:r>
        <w:rPr>
          <w:rFonts w:ascii="Calibri" w:hAnsi="Calibri" w:hint="default"/>
          <w:kern w:val="0"/>
          <w:rtl w:val="0"/>
          <w:lang w:val="de-DE"/>
        </w:rPr>
        <w:t>ü</w:t>
      </w:r>
      <w:r>
        <w:rPr>
          <w:rFonts w:ascii="Calibri" w:hAnsi="Calibri"/>
          <w:kern w:val="0"/>
          <w:rtl w:val="0"/>
          <w:lang w:val="de-DE"/>
        </w:rPr>
        <w:t>ckl</w:t>
      </w:r>
      <w:r>
        <w:rPr>
          <w:rFonts w:ascii="Calibri" w:hAnsi="Calibri" w:hint="default"/>
          <w:kern w:val="0"/>
          <w:rtl w:val="0"/>
          <w:lang w:val="de-DE"/>
        </w:rPr>
        <w:t>ä</w:t>
      </w:r>
      <w:r>
        <w:rPr>
          <w:rFonts w:ascii="Calibri" w:hAnsi="Calibri"/>
          <w:kern w:val="0"/>
          <w:rtl w:val="0"/>
          <w:lang w:val="de-DE"/>
        </w:rPr>
        <w:t>ufigen Neuwagenmarkt von 2,6 Millionen Fahrzeugen gerechnet.</w:t>
      </w:r>
    </w:p>
    <w:p>
      <w:pPr>
        <w:pStyle w:val="Normal.0"/>
        <w:ind w:left="540" w:firstLine="0"/>
        <w:rPr>
          <w:rFonts w:ascii="Calibri" w:cs="Calibri" w:hAnsi="Calibri" w:eastAsia="Calibri"/>
          <w:kern w:val="0"/>
        </w:rPr>
      </w:pPr>
    </w:p>
    <w:p>
      <w:pPr>
        <w:pStyle w:val="Normal.0"/>
        <w:ind w:left="540" w:firstLine="0"/>
        <w:rPr>
          <w:rFonts w:ascii="Calibri" w:cs="Calibri" w:hAnsi="Calibri" w:eastAsia="Calibri"/>
          <w:kern w:val="0"/>
        </w:rPr>
      </w:pPr>
      <w:r>
        <w:rPr>
          <w:rFonts w:ascii="Calibri" w:hAnsi="Calibri"/>
          <w:kern w:val="0"/>
          <w:rtl w:val="0"/>
          <w:lang w:val="de-DE"/>
        </w:rPr>
        <w:t xml:space="preserve">Hinzu kommen die sogenannten </w:t>
      </w:r>
      <w:r>
        <w:rPr>
          <w:rFonts w:ascii="Calibri" w:hAnsi="Calibri" w:hint="default"/>
          <w:kern w:val="0"/>
          <w:rtl w:val="0"/>
          <w:lang w:val="de-DE"/>
        </w:rPr>
        <w:t>„</w:t>
      </w:r>
      <w:r>
        <w:rPr>
          <w:rFonts w:ascii="Calibri" w:hAnsi="Calibri"/>
          <w:kern w:val="0"/>
          <w:rtl w:val="0"/>
          <w:lang w:val="de-DE"/>
        </w:rPr>
        <w:t>taktischen Zulassungen</w:t>
      </w:r>
      <w:r>
        <w:rPr>
          <w:rFonts w:ascii="Calibri" w:hAnsi="Calibri" w:hint="default"/>
          <w:kern w:val="0"/>
          <w:rtl w:val="0"/>
          <w:lang w:val="de-DE"/>
        </w:rPr>
        <w:t xml:space="preserve">“ </w:t>
      </w:r>
      <w:r>
        <w:rPr>
          <w:rFonts w:ascii="Calibri" w:hAnsi="Calibri"/>
          <w:kern w:val="0"/>
          <w:rtl w:val="0"/>
          <w:lang w:val="de-DE"/>
        </w:rPr>
        <w:t>der Hersteller, Importeure und H</w:t>
      </w:r>
      <w:r>
        <w:rPr>
          <w:rFonts w:ascii="Calibri" w:hAnsi="Calibri" w:hint="default"/>
          <w:kern w:val="0"/>
          <w:rtl w:val="0"/>
          <w:lang w:val="de-DE"/>
        </w:rPr>
        <w:t>ä</w:t>
      </w:r>
      <w:r>
        <w:rPr>
          <w:rFonts w:ascii="Calibri" w:hAnsi="Calibri"/>
          <w:kern w:val="0"/>
          <w:rtl w:val="0"/>
          <w:lang w:val="de-DE"/>
        </w:rPr>
        <w:t>ndler. Manche Marken lassen Neufahrzeuge kurzfristig auf den eigenen Namen zu, um sie anschlie</w:t>
      </w:r>
      <w:r>
        <w:rPr>
          <w:rFonts w:ascii="Calibri" w:hAnsi="Calibri" w:hint="default"/>
          <w:kern w:val="0"/>
          <w:rtl w:val="0"/>
          <w:lang w:val="de-DE"/>
        </w:rPr>
        <w:t>ß</w:t>
      </w:r>
      <w:r>
        <w:rPr>
          <w:rFonts w:ascii="Calibri" w:hAnsi="Calibri"/>
          <w:kern w:val="0"/>
          <w:rtl w:val="0"/>
          <w:lang w:val="de-DE"/>
        </w:rPr>
        <w:t>end mit hohen Preisnachl</w:t>
      </w:r>
      <w:r>
        <w:rPr>
          <w:rFonts w:ascii="Calibri" w:hAnsi="Calibri" w:hint="default"/>
          <w:kern w:val="0"/>
          <w:rtl w:val="0"/>
          <w:lang w:val="de-DE"/>
        </w:rPr>
        <w:t>ä</w:t>
      </w:r>
      <w:r>
        <w:rPr>
          <w:rFonts w:ascii="Calibri" w:hAnsi="Calibri"/>
          <w:kern w:val="0"/>
          <w:rtl w:val="0"/>
          <w:lang w:val="de-DE"/>
        </w:rPr>
        <w:t>ssen als junge Gebrauchtwagen verkaufen zu k</w:t>
      </w:r>
      <w:r>
        <w:rPr>
          <w:rFonts w:ascii="Calibri" w:hAnsi="Calibri" w:hint="default"/>
          <w:kern w:val="0"/>
          <w:rtl w:val="0"/>
          <w:lang w:val="de-DE"/>
        </w:rPr>
        <w:t>ö</w:t>
      </w:r>
      <w:r>
        <w:rPr>
          <w:rFonts w:ascii="Calibri" w:hAnsi="Calibri"/>
          <w:kern w:val="0"/>
          <w:rtl w:val="0"/>
          <w:lang w:val="de-DE"/>
        </w:rPr>
        <w:t xml:space="preserve">nnen. </w:t>
      </w:r>
      <w:r>
        <w:rPr>
          <w:rFonts w:ascii="Calibri" w:hAnsi="Calibri" w:hint="default"/>
          <w:kern w:val="0"/>
          <w:rtl w:val="0"/>
          <w:lang w:val="de-DE"/>
        </w:rPr>
        <w:t>„</w:t>
      </w:r>
      <w:r>
        <w:rPr>
          <w:rFonts w:ascii="Calibri" w:hAnsi="Calibri"/>
          <w:kern w:val="0"/>
          <w:rtl w:val="0"/>
          <w:lang w:val="de-DE"/>
        </w:rPr>
        <w:t>Wie stark auf dieses Instrument zur</w:t>
      </w:r>
      <w:r>
        <w:rPr>
          <w:rFonts w:ascii="Calibri" w:hAnsi="Calibri" w:hint="default"/>
          <w:kern w:val="0"/>
          <w:rtl w:val="0"/>
          <w:lang w:val="de-DE"/>
        </w:rPr>
        <w:t>ü</w:t>
      </w:r>
      <w:r>
        <w:rPr>
          <w:rFonts w:ascii="Calibri" w:hAnsi="Calibri"/>
          <w:kern w:val="0"/>
          <w:rtl w:val="0"/>
          <w:lang w:val="de-DE"/>
        </w:rPr>
        <w:t>ckgegriffen wird, l</w:t>
      </w:r>
      <w:r>
        <w:rPr>
          <w:rFonts w:ascii="Calibri" w:hAnsi="Calibri" w:hint="default"/>
          <w:kern w:val="0"/>
          <w:rtl w:val="0"/>
          <w:lang w:val="de-DE"/>
        </w:rPr>
        <w:t>ä</w:t>
      </w:r>
      <w:r>
        <w:rPr>
          <w:rFonts w:ascii="Calibri" w:hAnsi="Calibri"/>
          <w:kern w:val="0"/>
          <w:rtl w:val="0"/>
          <w:lang w:val="de-DE"/>
        </w:rPr>
        <w:t>sst sich schwer voraussagen</w:t>
      </w:r>
      <w:r>
        <w:rPr>
          <w:rFonts w:ascii="Calibri" w:hAnsi="Calibri" w:hint="default"/>
          <w:kern w:val="0"/>
          <w:rtl w:val="0"/>
          <w:lang w:val="de-DE"/>
        </w:rPr>
        <w:t>“</w:t>
      </w:r>
      <w:r>
        <w:rPr>
          <w:rFonts w:ascii="Calibri" w:hAnsi="Calibri"/>
          <w:kern w:val="0"/>
          <w:rtl w:val="0"/>
          <w:lang w:val="de-DE"/>
        </w:rPr>
        <w:t>, so Weller. Getrieben von solchen Eigenzulassungen im Dezember ist der Automarkt 2025 um 1,4 Prozent auf 2,9 Millionen Neuzulassungen gestiegen. Zahlreiche dieser Fahrzeuge wurden jedoch nicht auf Endkunden, sondern auf Hersteller und H</w:t>
      </w:r>
      <w:r>
        <w:rPr>
          <w:rFonts w:ascii="Calibri" w:hAnsi="Calibri" w:hint="default"/>
          <w:kern w:val="0"/>
          <w:rtl w:val="0"/>
          <w:lang w:val="de-DE"/>
        </w:rPr>
        <w:t>ä</w:t>
      </w:r>
      <w:r>
        <w:rPr>
          <w:rFonts w:ascii="Calibri" w:hAnsi="Calibri"/>
          <w:kern w:val="0"/>
          <w:rtl w:val="0"/>
          <w:lang w:val="de-DE"/>
        </w:rPr>
        <w:t>ndler zugelassen.</w:t>
      </w:r>
    </w:p>
    <w:p>
      <w:pPr>
        <w:pStyle w:val="Normal.0"/>
        <w:ind w:left="540" w:firstLine="0"/>
        <w:rPr>
          <w:rFonts w:ascii="Calibri" w:cs="Calibri" w:hAnsi="Calibri" w:eastAsia="Calibri"/>
          <w:kern w:val="0"/>
        </w:rPr>
      </w:pPr>
    </w:p>
    <w:p>
      <w:pPr>
        <w:pStyle w:val="Normal.0"/>
        <w:ind w:left="540" w:firstLine="0"/>
        <w:rPr>
          <w:rFonts w:ascii="Calibri" w:cs="Calibri" w:hAnsi="Calibri" w:eastAsia="Calibri"/>
          <w:kern w:val="0"/>
        </w:rPr>
      </w:pPr>
      <w:r>
        <w:rPr>
          <w:rFonts w:ascii="Calibri" w:hAnsi="Calibri"/>
          <w:kern w:val="0"/>
          <w:rtl w:val="0"/>
          <w:lang w:val="de-DE"/>
        </w:rPr>
        <w:t>Der Gebrauchtwagenmarkt soll nach der VAD-Prognose dagegen bei rund 6,5 Millionen Besitzumschreibungen verharren.</w:t>
      </w:r>
    </w:p>
    <w:p>
      <w:pPr>
        <w:pStyle w:val="Normal.0"/>
        <w:ind w:left="540" w:firstLine="0"/>
        <w:rPr>
          <w:rFonts w:ascii="Calibri" w:cs="Calibri" w:hAnsi="Calibri" w:eastAsia="Calibri"/>
          <w:kern w:val="0"/>
        </w:rPr>
      </w:pPr>
    </w:p>
    <w:p>
      <w:pPr>
        <w:pStyle w:val="Normal.0"/>
        <w:ind w:left="540" w:firstLine="0"/>
        <w:rPr>
          <w:rFonts w:ascii="Calibri" w:cs="Calibri" w:hAnsi="Calibri" w:eastAsia="Calibri"/>
          <w:kern w:val="0"/>
        </w:rPr>
      </w:pPr>
      <w:r>
        <w:rPr>
          <w:rFonts w:ascii="Calibri" w:hAnsi="Calibri"/>
          <w:kern w:val="0"/>
          <w:rtl w:val="0"/>
          <w:lang w:val="de-DE"/>
        </w:rPr>
        <w:t>Der VAD warnt die Politik jedoch davor, sich angesichts der leicht verbesserten Konjunkturaussichten zur</w:t>
      </w:r>
      <w:r>
        <w:rPr>
          <w:rFonts w:ascii="Calibri" w:hAnsi="Calibri" w:hint="default"/>
          <w:kern w:val="0"/>
          <w:rtl w:val="0"/>
          <w:lang w:val="de-DE"/>
        </w:rPr>
        <w:t>ü</w:t>
      </w:r>
      <w:r>
        <w:rPr>
          <w:rFonts w:ascii="Calibri" w:hAnsi="Calibri"/>
          <w:kern w:val="0"/>
          <w:rtl w:val="0"/>
          <w:lang w:val="de-DE"/>
        </w:rPr>
        <w:t xml:space="preserve">ckzulehnen. </w:t>
      </w:r>
      <w:r>
        <w:rPr>
          <w:rFonts w:ascii="Calibri" w:hAnsi="Calibri" w:hint="default"/>
          <w:kern w:val="0"/>
          <w:rtl w:val="0"/>
          <w:lang w:val="de-DE"/>
        </w:rPr>
        <w:t>„</w:t>
      </w:r>
      <w:r>
        <w:rPr>
          <w:rFonts w:ascii="Calibri" w:hAnsi="Calibri"/>
          <w:kern w:val="0"/>
          <w:rtl w:val="0"/>
          <w:lang w:val="de-DE"/>
        </w:rPr>
        <w:t>Nach wie vor leidet der Automobilsektor in Deutschland unter schlechten Rahmenbedingungen</w:t>
      </w:r>
      <w:r>
        <w:rPr>
          <w:rFonts w:ascii="Calibri" w:hAnsi="Calibri" w:hint="default"/>
          <w:kern w:val="0"/>
          <w:rtl w:val="0"/>
          <w:lang w:val="de-DE"/>
        </w:rPr>
        <w:t>“</w:t>
      </w:r>
      <w:r>
        <w:rPr>
          <w:rFonts w:ascii="Calibri" w:hAnsi="Calibri"/>
          <w:kern w:val="0"/>
          <w:rtl w:val="0"/>
          <w:lang w:val="de-DE"/>
        </w:rPr>
        <w:t>, sagt VAD-Pr</w:t>
      </w:r>
      <w:r>
        <w:rPr>
          <w:rFonts w:ascii="Calibri" w:hAnsi="Calibri" w:hint="default"/>
          <w:kern w:val="0"/>
          <w:rtl w:val="0"/>
          <w:lang w:val="de-DE"/>
        </w:rPr>
        <w:t>ä</w:t>
      </w:r>
      <w:r>
        <w:rPr>
          <w:rFonts w:ascii="Calibri" w:hAnsi="Calibri"/>
          <w:kern w:val="0"/>
          <w:rtl w:val="0"/>
          <w:lang w:val="de-DE"/>
        </w:rPr>
        <w:t xml:space="preserve">sident Weller. </w:t>
      </w:r>
      <w:r>
        <w:rPr>
          <w:rFonts w:ascii="Calibri" w:hAnsi="Calibri" w:hint="default"/>
          <w:kern w:val="0"/>
          <w:rtl w:val="0"/>
          <w:lang w:val="de-DE"/>
        </w:rPr>
        <w:t>„</w:t>
      </w:r>
      <w:r>
        <w:rPr>
          <w:rFonts w:ascii="Calibri" w:hAnsi="Calibri"/>
          <w:kern w:val="0"/>
          <w:rtl w:val="0"/>
          <w:lang w:val="de-DE"/>
        </w:rPr>
        <w:t>Wir brauchen eine positive Haltung zum Auto, einen angemessenen Ausbau der Verkehrs- und Ladeinfrastruktur sowie eine st</w:t>
      </w:r>
      <w:r>
        <w:rPr>
          <w:rFonts w:ascii="Calibri" w:hAnsi="Calibri" w:hint="default"/>
          <w:kern w:val="0"/>
          <w:rtl w:val="0"/>
          <w:lang w:val="de-DE"/>
        </w:rPr>
        <w:t>ä</w:t>
      </w:r>
      <w:r>
        <w:rPr>
          <w:rFonts w:ascii="Calibri" w:hAnsi="Calibri"/>
          <w:kern w:val="0"/>
          <w:rtl w:val="0"/>
          <w:lang w:val="de-DE"/>
        </w:rPr>
        <w:t>rkere F</w:t>
      </w:r>
      <w:r>
        <w:rPr>
          <w:rFonts w:ascii="Calibri" w:hAnsi="Calibri" w:hint="default"/>
          <w:kern w:val="0"/>
          <w:rtl w:val="0"/>
          <w:lang w:val="de-DE"/>
        </w:rPr>
        <w:t>ö</w:t>
      </w:r>
      <w:r>
        <w:rPr>
          <w:rFonts w:ascii="Calibri" w:hAnsi="Calibri"/>
          <w:kern w:val="0"/>
          <w:rtl w:val="0"/>
          <w:lang w:val="de-DE"/>
        </w:rPr>
        <w:t>rderung von Ausbildung und Forschung im Automobilsektor. Nur so wird es gelingen, junge Menschen f</w:t>
      </w:r>
      <w:r>
        <w:rPr>
          <w:rFonts w:ascii="Calibri" w:hAnsi="Calibri" w:hint="default"/>
          <w:kern w:val="0"/>
          <w:rtl w:val="0"/>
          <w:lang w:val="de-DE"/>
        </w:rPr>
        <w:t>ü</w:t>
      </w:r>
      <w:r>
        <w:rPr>
          <w:rFonts w:ascii="Calibri" w:hAnsi="Calibri"/>
          <w:kern w:val="0"/>
          <w:rtl w:val="0"/>
          <w:lang w:val="de-DE"/>
        </w:rPr>
        <w:t>r Berufe rund um das Auto zu begeistern.</w:t>
      </w:r>
      <w:r>
        <w:rPr>
          <w:rFonts w:ascii="Calibri" w:hAnsi="Calibri" w:hint="default"/>
          <w:kern w:val="0"/>
          <w:rtl w:val="0"/>
          <w:lang w:val="de-DE"/>
        </w:rPr>
        <w:t xml:space="preserve">“ </w:t>
      </w:r>
      <w:r>
        <w:rPr>
          <w:rFonts w:ascii="Calibri" w:hAnsi="Calibri"/>
          <w:kern w:val="0"/>
          <w:rtl w:val="0"/>
          <w:lang w:val="de-DE"/>
        </w:rPr>
        <w:t>Das Auto sei f</w:t>
      </w:r>
      <w:r>
        <w:rPr>
          <w:rFonts w:ascii="Calibri" w:hAnsi="Calibri" w:hint="default"/>
          <w:kern w:val="0"/>
          <w:rtl w:val="0"/>
          <w:lang w:val="de-DE"/>
        </w:rPr>
        <w:t>ü</w:t>
      </w:r>
      <w:r>
        <w:rPr>
          <w:rFonts w:ascii="Calibri" w:hAnsi="Calibri"/>
          <w:kern w:val="0"/>
          <w:rtl w:val="0"/>
          <w:lang w:val="de-DE"/>
        </w:rPr>
        <w:t>r die Mehrheit der Bev</w:t>
      </w:r>
      <w:r>
        <w:rPr>
          <w:rFonts w:ascii="Calibri" w:hAnsi="Calibri" w:hint="default"/>
          <w:kern w:val="0"/>
          <w:rtl w:val="0"/>
          <w:lang w:val="de-DE"/>
        </w:rPr>
        <w:t>ö</w:t>
      </w:r>
      <w:r>
        <w:rPr>
          <w:rFonts w:ascii="Calibri" w:hAnsi="Calibri"/>
          <w:kern w:val="0"/>
          <w:rtl w:val="0"/>
          <w:lang w:val="de-DE"/>
        </w:rPr>
        <w:t>lkerung das wichtigste Verkehrsmittel und d</w:t>
      </w:r>
      <w:r>
        <w:rPr>
          <w:rFonts w:ascii="Calibri" w:hAnsi="Calibri" w:hint="default"/>
          <w:kern w:val="0"/>
          <w:rtl w:val="0"/>
          <w:lang w:val="de-DE"/>
        </w:rPr>
        <w:t>ü</w:t>
      </w:r>
      <w:r>
        <w:rPr>
          <w:rFonts w:ascii="Calibri" w:hAnsi="Calibri"/>
          <w:kern w:val="0"/>
          <w:rtl w:val="0"/>
          <w:lang w:val="de-DE"/>
        </w:rPr>
        <w:t>rfe nicht verteufelt werden.</w:t>
      </w:r>
    </w:p>
    <w:p>
      <w:pPr>
        <w:pStyle w:val="Normal.0"/>
        <w:ind w:left="540" w:firstLine="0"/>
        <w:rPr>
          <w:rFonts w:ascii="Calibri" w:cs="Calibri" w:hAnsi="Calibri" w:eastAsia="Calibri"/>
          <w:kern w:val="0"/>
        </w:rPr>
      </w:pPr>
      <w:r>
        <w:rPr>
          <w:rFonts w:ascii="Calibri" w:hAnsi="Calibri"/>
          <w:kern w:val="0"/>
          <w:rtl w:val="0"/>
          <w:lang w:val="de-DE"/>
        </w:rPr>
        <w:t>---</w:t>
      </w:r>
    </w:p>
    <w:p>
      <w:pPr>
        <w:pStyle w:val="Normal.0"/>
        <w:ind w:left="540" w:firstLine="0"/>
        <w:rPr>
          <w:rFonts w:ascii="Calibri" w:cs="Calibri" w:hAnsi="Calibri" w:eastAsia="Calibri"/>
          <w:kern w:val="0"/>
        </w:rPr>
      </w:pPr>
      <w:r>
        <w:rPr>
          <w:rFonts w:ascii="Calibri" w:hAnsi="Calibri"/>
          <w:kern w:val="0"/>
          <w:rtl w:val="0"/>
          <w:lang w:val="de-DE"/>
        </w:rPr>
        <w:t>Der im Oktober 2025 gegr</w:t>
      </w:r>
      <w:r>
        <w:rPr>
          <w:rFonts w:ascii="Calibri" w:hAnsi="Calibri" w:hint="default"/>
          <w:kern w:val="0"/>
          <w:rtl w:val="0"/>
          <w:lang w:val="de-DE"/>
        </w:rPr>
        <w:t>ü</w:t>
      </w:r>
      <w:r>
        <w:rPr>
          <w:rFonts w:ascii="Calibri" w:hAnsi="Calibri"/>
          <w:kern w:val="0"/>
          <w:rtl w:val="0"/>
          <w:lang w:val="de-DE"/>
        </w:rPr>
        <w:t>ndete Verband der Automobilh</w:t>
      </w:r>
      <w:r>
        <w:rPr>
          <w:rFonts w:ascii="Calibri" w:hAnsi="Calibri" w:hint="default"/>
          <w:kern w:val="0"/>
          <w:rtl w:val="0"/>
          <w:lang w:val="de-DE"/>
        </w:rPr>
        <w:t>ä</w:t>
      </w:r>
      <w:r>
        <w:rPr>
          <w:rFonts w:ascii="Calibri" w:hAnsi="Calibri"/>
          <w:kern w:val="0"/>
          <w:rtl w:val="0"/>
          <w:lang w:val="de-DE"/>
        </w:rPr>
        <w:t>ndler Deutschlands vertritt rund 6.000 Automobilh</w:t>
      </w:r>
      <w:r>
        <w:rPr>
          <w:rFonts w:ascii="Calibri" w:hAnsi="Calibri" w:hint="default"/>
          <w:kern w:val="0"/>
          <w:rtl w:val="0"/>
          <w:lang w:val="de-DE"/>
        </w:rPr>
        <w:t>ä</w:t>
      </w:r>
      <w:r>
        <w:rPr>
          <w:rFonts w:ascii="Calibri" w:hAnsi="Calibri"/>
          <w:kern w:val="0"/>
          <w:rtl w:val="0"/>
          <w:lang w:val="de-DE"/>
        </w:rPr>
        <w:t>ndler. Die Branche besch</w:t>
      </w:r>
      <w:r>
        <w:rPr>
          <w:rFonts w:ascii="Calibri" w:hAnsi="Calibri" w:hint="default"/>
          <w:kern w:val="0"/>
          <w:rtl w:val="0"/>
          <w:lang w:val="de-DE"/>
        </w:rPr>
        <w:t>ä</w:t>
      </w:r>
      <w:r>
        <w:rPr>
          <w:rFonts w:ascii="Calibri" w:hAnsi="Calibri"/>
          <w:kern w:val="0"/>
          <w:rtl w:val="0"/>
          <w:lang w:val="de-DE"/>
        </w:rPr>
        <w:t>ftigt mehr als 300.000 Menschen, setzt j</w:t>
      </w:r>
      <w:r>
        <w:rPr>
          <w:rFonts w:ascii="Calibri" w:hAnsi="Calibri" w:hint="default"/>
          <w:kern w:val="0"/>
          <w:rtl w:val="0"/>
          <w:lang w:val="de-DE"/>
        </w:rPr>
        <w:t>ä</w:t>
      </w:r>
      <w:r>
        <w:rPr>
          <w:rFonts w:ascii="Calibri" w:hAnsi="Calibri"/>
          <w:kern w:val="0"/>
          <w:rtl w:val="0"/>
          <w:lang w:val="de-DE"/>
        </w:rPr>
        <w:t>hrlich rund 128 Milliarden Euro um und verkauft neben knapp drei Millionen Neuwagen etwa 6,5 Millionen Gebrauchtwagen. Zugleich gilt der Automobilhandel mit seinen Werkst</w:t>
      </w:r>
      <w:r>
        <w:rPr>
          <w:rFonts w:ascii="Calibri" w:hAnsi="Calibri" w:hint="default"/>
          <w:kern w:val="0"/>
          <w:rtl w:val="0"/>
          <w:lang w:val="de-DE"/>
        </w:rPr>
        <w:t>ä</w:t>
      </w:r>
      <w:r>
        <w:rPr>
          <w:rFonts w:ascii="Calibri" w:hAnsi="Calibri"/>
          <w:kern w:val="0"/>
          <w:rtl w:val="0"/>
          <w:lang w:val="de-DE"/>
        </w:rPr>
        <w:t>tten als bedeutender Ausbildungssektor: Mehr als 60.000 junge Menschen erlernen hier einen Beruf, viele von ihnen mit Migrationshintergrund.</w:t>
      </w:r>
    </w:p>
    <w:p>
      <w:pPr>
        <w:pStyle w:val="Normal.0"/>
        <w:ind w:left="540" w:firstLine="0"/>
        <w:rPr>
          <w:rFonts w:ascii="Calibri" w:cs="Calibri" w:hAnsi="Calibri" w:eastAsia="Calibri"/>
          <w:kern w:val="0"/>
        </w:rPr>
      </w:pPr>
    </w:p>
    <w:p>
      <w:pPr>
        <w:pStyle w:val="Normal.0"/>
        <w:ind w:left="540" w:firstLine="0"/>
      </w:pPr>
      <w:r>
        <w:rPr>
          <w:rFonts w:ascii="Calibri" w:hAnsi="Calibri"/>
          <w:kern w:val="0"/>
          <w:rtl w:val="0"/>
          <w:lang w:val="de-DE"/>
        </w:rPr>
        <w:t>Kontakt:</w:t>
      </w:r>
      <w:r>
        <w:rPr>
          <w:rFonts w:ascii="Calibri" w:hAnsi="Calibri"/>
          <w:kern w:val="0"/>
          <w:rtl w:val="0"/>
          <w:lang w:val="de-DE"/>
        </w:rPr>
        <w:t xml:space="preserve"> </w:t>
      </w:r>
      <w:r>
        <w:rPr>
          <w:rFonts w:ascii="Calibri" w:hAnsi="Calibri"/>
          <w:kern w:val="0"/>
          <w:rtl w:val="0"/>
          <w:lang w:val="de-DE"/>
        </w:rPr>
        <w:t>Guido Reinking</w:t>
      </w:r>
      <w:r>
        <w:rPr>
          <w:rFonts w:ascii="Calibri" w:hAnsi="Calibri"/>
          <w:kern w:val="0"/>
          <w:rtl w:val="0"/>
          <w:lang w:val="de-DE"/>
        </w:rPr>
        <w:t xml:space="preserve">, </w:t>
      </w:r>
      <w:r>
        <w:rPr>
          <w:rFonts w:ascii="Calibri" w:hAnsi="Calibri"/>
          <w:kern w:val="0"/>
          <w:rtl w:val="0"/>
          <w:lang w:val="de-DE"/>
        </w:rPr>
        <w:t>Tel.: +49 173 9286106</w:t>
      </w:r>
      <w:r>
        <w:rPr>
          <w:rFonts w:ascii="Calibri" w:hAnsi="Calibri"/>
          <w:kern w:val="0"/>
          <w:rtl w:val="0"/>
          <w:lang w:val="de-DE"/>
        </w:rPr>
        <w:t xml:space="preserve">, </w:t>
      </w:r>
      <w:r>
        <w:rPr>
          <w:rFonts w:ascii="Calibri" w:hAnsi="Calibri"/>
          <w:kern w:val="0"/>
          <w:rtl w:val="0"/>
          <w:lang w:val="de-DE"/>
        </w:rPr>
        <w:t>E-Mail: guido.reinking@icloud.com</w:t>
      </w:r>
    </w:p>
    <w:sectPr>
      <w:headerReference w:type="default" r:id="rId4"/>
      <w:footerReference w:type="default" r:id="rId5"/>
      <w:pgSz w:w="11900" w:h="16840" w:orient="portrait"/>
      <w:pgMar w:top="720" w:right="1688" w:bottom="720" w:left="1713" w:header="1644" w:footer="113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4025"/>
        <w:tab w:val="right" w:pos="8479"/>
        <w:tab w:val="clear" w:pos="4513"/>
        <w:tab w:val="clear" w:pos="9026"/>
      </w:tabs>
      <w:rPr>
        <w:rStyle w:val="Ohne"/>
        <w:sz w:val="16"/>
        <w:szCs w:val="16"/>
      </w:rPr>
    </w:pPr>
  </w:p>
  <w:p>
    <w:pPr>
      <w:pStyle w:val="footer"/>
      <w:tabs>
        <w:tab w:val="center" w:pos="4025"/>
        <w:tab w:val="right" w:pos="8479"/>
        <w:tab w:val="clear" w:pos="4513"/>
        <w:tab w:val="clear" w:pos="9026"/>
      </w:tabs>
      <w:rPr>
        <w:rStyle w:val="Ohne"/>
        <w:sz w:val="16"/>
        <w:szCs w:val="16"/>
      </w:rPr>
    </w:pPr>
  </w:p>
  <w:p>
    <w:pPr>
      <w:pStyle w:val="footer"/>
      <w:tabs>
        <w:tab w:val="center" w:pos="4025"/>
        <w:tab w:val="right" w:pos="8479"/>
        <w:tab w:val="clear" w:pos="4513"/>
        <w:tab w:val="clear" w:pos="9026"/>
      </w:tabs>
      <w:rPr>
        <w:rStyle w:val="Ohne"/>
        <w:sz w:val="16"/>
        <w:szCs w:val="16"/>
      </w:rPr>
    </w:pPr>
  </w:p>
  <w:p>
    <w:pPr>
      <w:pStyle w:val="footer"/>
      <w:tabs>
        <w:tab w:val="center" w:pos="4025"/>
        <w:tab w:val="right" w:pos="8479"/>
        <w:tab w:val="clear" w:pos="4513"/>
        <w:tab w:val="clear" w:pos="9026"/>
      </w:tabs>
    </w:pPr>
    <w:r>
      <w:rPr>
        <w:rStyle w:val="Ohne"/>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479"/>
        <w:tab w:val="clear" w:pos="9026"/>
      </w:tabs>
      <w:jc w:val="right"/>
    </w:pPr>
    <w:r>
      <w:drawing xmlns:a="http://schemas.openxmlformats.org/drawingml/2006/main">
        <wp:anchor distT="152400" distB="152400" distL="152400" distR="152400" simplePos="0" relativeHeight="251658240" behindDoc="1" locked="0" layoutInCell="1" allowOverlap="1">
          <wp:simplePos x="0" y="0"/>
          <wp:positionH relativeFrom="page">
            <wp:posOffset>6018529</wp:posOffset>
          </wp:positionH>
          <wp:positionV relativeFrom="page">
            <wp:posOffset>556471</wp:posOffset>
          </wp:positionV>
          <wp:extent cx="1156970" cy="539750"/>
          <wp:effectExtent l="0" t="0" r="0" b="0"/>
          <wp:wrapNone/>
          <wp:docPr id="1073741825" name="officeArt object" descr="Une image contenant noir, obscurit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5" name="Une image contenant noir, obscuritéLe contenu généré par l’IA peut être incorrect." descr="Une image contenant noir, obscuritéLe contenu généré par l’IA peut être incorrect."/>
                  <pic:cNvPicPr>
                    <a:picLocks noChangeAspect="1"/>
                  </pic:cNvPicPr>
                </pic:nvPicPr>
                <pic:blipFill>
                  <a:blip r:embed="rId1">
                    <a:extLst/>
                  </a:blip>
                  <a:stretch>
                    <a:fillRect/>
                  </a:stretch>
                </pic:blipFill>
                <pic:spPr>
                  <a:xfrm>
                    <a:off x="0" y="0"/>
                    <a:ext cx="1156970" cy="539750"/>
                  </a:xfrm>
                  <a:prstGeom prst="rect">
                    <a:avLst/>
                  </a:prstGeom>
                  <a:ln w="12700" cap="flat">
                    <a:noFill/>
                    <a:miter lim="400000"/>
                  </a:ln>
                  <a:effectLst/>
                </pic:spPr>
              </pic:pic>
            </a:graphicData>
          </a:graphic>
        </wp:anchor>
      </w:drawing>
    </w:r>
    <w:r>
      <mc:AlternateContent>
        <mc:Choice Requires="wpg">
          <w:drawing xmlns:a="http://schemas.openxmlformats.org/drawingml/2006/main">
            <wp:anchor distT="152400" distB="152400" distL="152400" distR="152400" simplePos="0" relativeHeight="251659264" behindDoc="1" locked="0" layoutInCell="1" allowOverlap="1">
              <wp:simplePos x="0" y="0"/>
              <wp:positionH relativeFrom="page">
                <wp:posOffset>1264213</wp:posOffset>
              </wp:positionH>
              <wp:positionV relativeFrom="page">
                <wp:posOffset>9751059</wp:posOffset>
              </wp:positionV>
              <wp:extent cx="1201420" cy="651510"/>
              <wp:effectExtent l="0" t="0" r="0" b="0"/>
              <wp:wrapNone/>
              <wp:docPr id="1073741828" name="officeArt object" descr="Groupe 7"/>
              <wp:cNvGraphicFramePr/>
              <a:graphic xmlns:a="http://schemas.openxmlformats.org/drawingml/2006/main">
                <a:graphicData uri="http://schemas.microsoft.com/office/word/2010/wordprocessingGroup">
                  <wpg:wgp>
                    <wpg:cNvGrpSpPr/>
                    <wpg:grpSpPr>
                      <a:xfrm>
                        <a:off x="0" y="0"/>
                        <a:ext cx="1201420" cy="651510"/>
                        <a:chOff x="0" y="0"/>
                        <a:chExt cx="1201419" cy="651509"/>
                      </a:xfrm>
                    </wpg:grpSpPr>
                    <wps:wsp>
                      <wps:cNvPr id="1073741826" name="Zone de texte 3"/>
                      <wps:cNvSpPr txBox="1"/>
                      <wps:spPr>
                        <a:xfrm>
                          <a:off x="148216" y="200600"/>
                          <a:ext cx="1053204" cy="450910"/>
                        </a:xfrm>
                        <a:prstGeom prst="rect">
                          <a:avLst/>
                        </a:prstGeom>
                        <a:solidFill>
                          <a:srgbClr val="FFFFFF"/>
                        </a:solidFill>
                        <a:ln w="12700" cap="flat">
                          <a:noFill/>
                          <a:miter lim="400000"/>
                        </a:ln>
                        <a:effectLst/>
                      </wps:spPr>
                      <wps:txbx>
                        <w:txbxContent>
                          <w:p>
                            <w:pPr>
                              <w:pStyle w:val="Normal.0"/>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Verband der </w:t>
                            </w:r>
                          </w:p>
                          <w:p>
                            <w:pPr>
                              <w:pStyle w:val="Normal.0"/>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Automobilh</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ä</w:t>
                            </w: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ndler </w:t>
                            </w:r>
                          </w:p>
                          <w:p>
                            <w:pPr>
                              <w:pStyle w:val="Normal.0"/>
                            </w:pPr>
                            <w:r>
                              <w:rPr>
                                <w:rFonts w:ascii="Calibri" w:hAnsi="Calibri"/>
                                <w:outline w:val="0"/>
                                <w:color w:val="000000"/>
                                <w:sz w:val="16"/>
                                <w:szCs w:val="16"/>
                                <w:u w:color="000000"/>
                                <w:shd w:val="clear" w:color="auto" w:fill="ffffff"/>
                                <w:rtl w:val="0"/>
                                <w:lang w:val="de-DE"/>
                                <w14:textFill>
                                  <w14:solidFill>
                                    <w14:srgbClr w14:val="000000"/>
                                  </w14:solidFill>
                                </w14:textFill>
                              </w:rPr>
                              <w:t>Deutschlands</w:t>
                            </w:r>
                          </w:p>
                        </w:txbxContent>
                      </wps:txbx>
                      <wps:bodyPr wrap="square" lIns="0" tIns="0" rIns="0" bIns="0" numCol="1" anchor="t">
                        <a:noAutofit/>
                      </wps:bodyPr>
                    </wps:wsp>
                    <wps:wsp>
                      <wps:cNvPr id="1073741827" name="Rectangle 4"/>
                      <wps:cNvSpPr/>
                      <wps:spPr>
                        <a:xfrm>
                          <a:off x="-1" y="-1"/>
                          <a:ext cx="82796" cy="640801"/>
                        </a:xfrm>
                        <a:prstGeom prst="rect">
                          <a:avLst/>
                        </a:prstGeom>
                        <a:solidFill>
                          <a:srgbClr val="EE685F"/>
                        </a:solidFill>
                        <a:ln w="12700" cap="flat">
                          <a:noFill/>
                          <a:miter lim="400000"/>
                        </a:ln>
                        <a:effectLst/>
                      </wps:spPr>
                      <wps:bodyPr/>
                    </wps:wsp>
                  </wpg:wgp>
                </a:graphicData>
              </a:graphic>
            </wp:anchor>
          </w:drawing>
        </mc:Choice>
        <mc:Fallback>
          <w:pict>
            <v:group id="_x0000_s1026" style="visibility:visible;position:absolute;margin-left:99.5pt;margin-top:767.8pt;width:94.6pt;height:51.3pt;z-index:-251657216;mso-position-horizontal:absolute;mso-position-horizontal-relative:page;mso-position-vertical:absolute;mso-position-vertical-relative:page;mso-wrap-distance-left:12.0pt;mso-wrap-distance-top:12.0pt;mso-wrap-distance-right:12.0pt;mso-wrap-distance-bottom:12.0pt;" coordorigin="0,0" coordsize="1201419,651509">
              <w10:wrap type="none" side="bothSides" anchorx="page" anchory="page"/>
              <v:shape id="_x0000_s1027" type="#_x0000_t202" style="position:absolute;left:148216;top:200600;width:1053203;height:450909;">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Verband der </w:t>
                      </w:r>
                    </w:p>
                    <w:p>
                      <w:pPr>
                        <w:pStyle w:val="Normal.0"/>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Automobilh</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ä</w:t>
                      </w: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ndler </w:t>
                      </w:r>
                    </w:p>
                    <w:p>
                      <w:pPr>
                        <w:pStyle w:val="Normal.0"/>
                      </w:pPr>
                      <w:r>
                        <w:rPr>
                          <w:rFonts w:ascii="Calibri" w:hAnsi="Calibri"/>
                          <w:outline w:val="0"/>
                          <w:color w:val="000000"/>
                          <w:sz w:val="16"/>
                          <w:szCs w:val="16"/>
                          <w:u w:color="000000"/>
                          <w:shd w:val="clear" w:color="auto" w:fill="ffffff"/>
                          <w:rtl w:val="0"/>
                          <w:lang w:val="de-DE"/>
                          <w14:textFill>
                            <w14:solidFill>
                              <w14:srgbClr w14:val="000000"/>
                            </w14:solidFill>
                          </w14:textFill>
                        </w:rPr>
                        <w:t>Deutschlands</w:t>
                      </w:r>
                    </w:p>
                  </w:txbxContent>
                </v:textbox>
              </v:shape>
              <v:rect id="_x0000_s1028" style="position:absolute;left:0;top:0;width:82795;height:640799;">
                <v:fill color="#EE685F"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mc:AlternateContent>
        <mc:Choice Requires="wpg">
          <w:drawing xmlns:a="http://schemas.openxmlformats.org/drawingml/2006/main">
            <wp:anchor distT="152400" distB="152400" distL="152400" distR="152400" simplePos="0" relativeHeight="251660288" behindDoc="1" locked="0" layoutInCell="1" allowOverlap="1">
              <wp:simplePos x="0" y="0"/>
              <wp:positionH relativeFrom="page">
                <wp:posOffset>3473522</wp:posOffset>
              </wp:positionH>
              <wp:positionV relativeFrom="page">
                <wp:posOffset>9751059</wp:posOffset>
              </wp:positionV>
              <wp:extent cx="1450975" cy="642621"/>
              <wp:effectExtent l="0" t="0" r="0" b="0"/>
              <wp:wrapNone/>
              <wp:docPr id="1073741831" name="officeArt object" descr="Groupe 8"/>
              <wp:cNvGraphicFramePr/>
              <a:graphic xmlns:a="http://schemas.openxmlformats.org/drawingml/2006/main">
                <a:graphicData uri="http://schemas.microsoft.com/office/word/2010/wordprocessingGroup">
                  <wpg:wgp>
                    <wpg:cNvGrpSpPr/>
                    <wpg:grpSpPr>
                      <a:xfrm>
                        <a:off x="0" y="0"/>
                        <a:ext cx="1450975" cy="642621"/>
                        <a:chOff x="0" y="0"/>
                        <a:chExt cx="1450974" cy="642620"/>
                      </a:xfrm>
                    </wpg:grpSpPr>
                    <wps:wsp>
                      <wps:cNvPr id="1073741829" name="Text Box 1"/>
                      <wps:cNvSpPr txBox="1"/>
                      <wps:spPr>
                        <a:xfrm>
                          <a:off x="152118" y="16725"/>
                          <a:ext cx="1298857" cy="615753"/>
                        </a:xfrm>
                        <a:prstGeom prst="rect">
                          <a:avLst/>
                        </a:prstGeom>
                        <a:noFill/>
                        <a:ln w="12700" cap="flat">
                          <a:noFill/>
                          <a:miter lim="400000"/>
                        </a:ln>
                        <a:effectLst/>
                      </wps:spPr>
                      <wps:txbx>
                        <w:txbxContent>
                          <w:p>
                            <w:pPr>
                              <w:pStyle w:val="Normal.0"/>
                              <w:rPr>
                                <w:rFonts w:ascii="Calibri" w:cs="Calibri" w:hAnsi="Calibri" w:eastAsia="Calibri"/>
                                <w:outline w:val="0"/>
                                <w:color w:val="000000"/>
                                <w:kern w:val="0"/>
                                <w:sz w:val="16"/>
                                <w:szCs w:val="16"/>
                                <w:u w:color="000000"/>
                                <w:shd w:val="clear" w:color="auto" w:fill="ffffff"/>
                                <w14:textFill>
                                  <w14:solidFill>
                                    <w14:srgbClr w14:val="000000"/>
                                  </w14:solidFill>
                                </w14:textFill>
                              </w:rPr>
                            </w:pPr>
                            <w:r>
                              <w:rPr>
                                <w:rFonts w:ascii="Calibri" w:hAnsi="Calibri"/>
                                <w:outline w:val="0"/>
                                <w:color w:val="000000"/>
                                <w:kern w:val="0"/>
                                <w:sz w:val="16"/>
                                <w:szCs w:val="16"/>
                                <w:u w:color="000000"/>
                                <w:shd w:val="clear" w:color="auto" w:fill="ffffff"/>
                                <w:rtl w:val="0"/>
                                <w:lang w:val="de-DE"/>
                                <w14:textFill>
                                  <w14:solidFill>
                                    <w14:srgbClr w14:val="000000"/>
                                  </w14:solidFill>
                                </w14:textFill>
                              </w:rPr>
                              <w:t>Pr</w:t>
                            </w:r>
                            <w:r>
                              <w:rPr>
                                <w:rFonts w:ascii="Calibri" w:hAnsi="Calibri" w:hint="default"/>
                                <w:outline w:val="0"/>
                                <w:color w:val="000000"/>
                                <w:kern w:val="0"/>
                                <w:sz w:val="16"/>
                                <w:szCs w:val="16"/>
                                <w:u w:color="000000"/>
                                <w:shd w:val="clear" w:color="auto" w:fill="ffffff"/>
                                <w:rtl w:val="0"/>
                                <w:lang w:val="de-DE"/>
                                <w14:textFill>
                                  <w14:solidFill>
                                    <w14:srgbClr w14:val="000000"/>
                                  </w14:solidFill>
                                </w14:textFill>
                              </w:rPr>
                              <w:t>ä</w:t>
                            </w:r>
                            <w:r>
                              <w:rPr>
                                <w:rFonts w:ascii="Calibri" w:hAnsi="Calibri"/>
                                <w:outline w:val="0"/>
                                <w:color w:val="000000"/>
                                <w:kern w:val="0"/>
                                <w:sz w:val="16"/>
                                <w:szCs w:val="16"/>
                                <w:u w:color="000000"/>
                                <w:shd w:val="clear" w:color="auto" w:fill="ffffff"/>
                                <w:rtl w:val="0"/>
                                <w:lang w:val="de-DE"/>
                                <w14:textFill>
                                  <w14:solidFill>
                                    <w14:srgbClr w14:val="000000"/>
                                  </w14:solidFill>
                                </w14:textFill>
                              </w:rPr>
                              <w:t xml:space="preserve">sident </w:t>
                            </w:r>
                          </w:p>
                          <w:p>
                            <w:pPr>
                              <w:pStyle w:val="Normal.0"/>
                              <w:rPr>
                                <w:rFonts w:ascii="Calibri" w:cs="Calibri" w:hAnsi="Calibri" w:eastAsia="Calibri"/>
                                <w:outline w:val="0"/>
                                <w:color w:val="000000"/>
                                <w:kern w:val="0"/>
                                <w:sz w:val="16"/>
                                <w:szCs w:val="16"/>
                                <w:u w:color="000000"/>
                                <w:shd w:val="clear" w:color="auto" w:fill="ffffff"/>
                                <w14:textFill>
                                  <w14:solidFill>
                                    <w14:srgbClr w14:val="000000"/>
                                  </w14:solidFill>
                                </w14:textFill>
                              </w:rPr>
                            </w:pPr>
                            <w:r>
                              <w:rPr>
                                <w:rFonts w:ascii="Calibri" w:hAnsi="Calibri"/>
                                <w:outline w:val="0"/>
                                <w:color w:val="000000"/>
                                <w:kern w:val="0"/>
                                <w:sz w:val="16"/>
                                <w:szCs w:val="16"/>
                                <w:u w:color="000000"/>
                                <w:shd w:val="clear" w:color="auto" w:fill="ffffff"/>
                                <w:rtl w:val="0"/>
                                <w:lang w:val="de-DE"/>
                                <w14:textFill>
                                  <w14:solidFill>
                                    <w14:srgbClr w14:val="000000"/>
                                  </w14:solidFill>
                                </w14:textFill>
                              </w:rPr>
                              <w:t>Burkhard Weller</w:t>
                            </w:r>
                          </w:p>
                          <w:p>
                            <w:pPr>
                              <w:pStyle w:val="Normal.0"/>
                              <w:rPr>
                                <w:rFonts w:ascii="Calibri" w:cs="Calibri" w:hAnsi="Calibri" w:eastAsia="Calibri"/>
                                <w:outline w:val="0"/>
                                <w:color w:val="000000"/>
                                <w:kern w:val="0"/>
                                <w:sz w:val="16"/>
                                <w:szCs w:val="16"/>
                                <w:u w:color="000000"/>
                                <w14:textFill>
                                  <w14:solidFill>
                                    <w14:srgbClr w14:val="000000"/>
                                  </w14:solidFill>
                                </w14:textFill>
                              </w:rPr>
                            </w:pPr>
                            <w:r>
                              <w:rPr>
                                <w:rFonts w:ascii="Calibri" w:cs="Calibri" w:hAnsi="Calibri" w:eastAsia="Calibri"/>
                                <w:outline w:val="0"/>
                                <w:color w:val="000000"/>
                                <w:kern w:val="0"/>
                                <w:sz w:val="16"/>
                                <w:szCs w:val="16"/>
                                <w:u w:color="000000"/>
                                <w14:textFill>
                                  <w14:solidFill>
                                    <w14:srgbClr w14:val="000000"/>
                                  </w14:solidFill>
                                </w14:textFill>
                              </w:rPr>
                            </w:r>
                          </w:p>
                          <w:p>
                            <w:pPr>
                              <w:pStyle w:val="footer"/>
                              <w:tabs>
                                <w:tab w:val="left" w:pos="2268"/>
                                <w:tab w:val="right" w:pos="8051"/>
                                <w:tab w:val="clear" w:pos="4513"/>
                              </w:tabs>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Gesch</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ä</w:t>
                            </w:r>
                            <w:r>
                              <w:rPr>
                                <w:rFonts w:ascii="Calibri" w:hAnsi="Calibri"/>
                                <w:outline w:val="0"/>
                                <w:color w:val="000000"/>
                                <w:sz w:val="16"/>
                                <w:szCs w:val="16"/>
                                <w:u w:color="000000"/>
                                <w:shd w:val="clear" w:color="auto" w:fill="ffffff"/>
                                <w:rtl w:val="0"/>
                                <w:lang w:val="de-DE"/>
                                <w14:textFill>
                                  <w14:solidFill>
                                    <w14:srgbClr w14:val="000000"/>
                                  </w14:solidFill>
                                </w14:textFill>
                              </w:rPr>
                              <w:t>ftsf</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ü</w:t>
                            </w: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hrer </w:t>
                            </w:r>
                          </w:p>
                          <w:p>
                            <w:pPr>
                              <w:pStyle w:val="footer"/>
                              <w:tabs>
                                <w:tab w:val="left" w:pos="2268"/>
                                <w:tab w:val="right" w:pos="8051"/>
                                <w:tab w:val="clear" w:pos="4513"/>
                              </w:tabs>
                            </w:pPr>
                            <w:r>
                              <w:rPr>
                                <w:rFonts w:ascii="Calibri" w:hAnsi="Calibri"/>
                                <w:outline w:val="0"/>
                                <w:color w:val="000000"/>
                                <w:sz w:val="16"/>
                                <w:szCs w:val="16"/>
                                <w:u w:color="000000"/>
                                <w:shd w:val="clear" w:color="auto" w:fill="ffffff"/>
                                <w:rtl w:val="0"/>
                                <w:lang w:val="de-DE"/>
                                <w14:textFill>
                                  <w14:solidFill>
                                    <w14:srgbClr w14:val="000000"/>
                                  </w14:solidFill>
                                </w14:textFill>
                              </w:rPr>
                              <w:t>Dr. Kurt-Christian</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 </w:t>
                            </w:r>
                            <w:r>
                              <w:rPr>
                                <w:rFonts w:ascii="Calibri" w:hAnsi="Calibri"/>
                                <w:outline w:val="0"/>
                                <w:color w:val="000000"/>
                                <w:sz w:val="16"/>
                                <w:szCs w:val="16"/>
                                <w:u w:color="000000"/>
                                <w:shd w:val="clear" w:color="auto" w:fill="ffffff"/>
                                <w:rtl w:val="0"/>
                                <w:lang w:val="de-DE"/>
                                <w14:textFill>
                                  <w14:solidFill>
                                    <w14:srgbClr w14:val="000000"/>
                                  </w14:solidFill>
                                </w14:textFill>
                              </w:rPr>
                              <w:t>Scheel</w:t>
                            </w:r>
                          </w:p>
                        </w:txbxContent>
                      </wps:txbx>
                      <wps:bodyPr wrap="square" lIns="0" tIns="0" rIns="0" bIns="0" numCol="1" anchor="t">
                        <a:noAutofit/>
                      </wps:bodyPr>
                    </wps:wsp>
                    <wps:wsp>
                      <wps:cNvPr id="1073741830" name="Rectangle 4"/>
                      <wps:cNvSpPr/>
                      <wps:spPr>
                        <a:xfrm>
                          <a:off x="-1" y="-1"/>
                          <a:ext cx="82784" cy="642621"/>
                        </a:xfrm>
                        <a:prstGeom prst="rect">
                          <a:avLst/>
                        </a:prstGeom>
                        <a:solidFill>
                          <a:srgbClr val="2E2E2E"/>
                        </a:solidFill>
                        <a:ln w="12700" cap="flat">
                          <a:noFill/>
                          <a:miter lim="400000"/>
                        </a:ln>
                        <a:effectLst/>
                      </wps:spPr>
                      <wps:bodyPr/>
                    </wps:wsp>
                  </wpg:wgp>
                </a:graphicData>
              </a:graphic>
            </wp:anchor>
          </w:drawing>
        </mc:Choice>
        <mc:Fallback>
          <w:pict>
            <v:group id="_x0000_s1029" style="visibility:visible;position:absolute;margin-left:273.5pt;margin-top:767.8pt;width:114.2pt;height:50.6pt;z-index:-251656192;mso-position-horizontal:absolute;mso-position-horizontal-relative:page;mso-position-vertical:absolute;mso-position-vertical-relative:page;mso-wrap-distance-left:12.0pt;mso-wrap-distance-top:12.0pt;mso-wrap-distance-right:12.0pt;mso-wrap-distance-bottom:12.0pt;" coordorigin="0,0" coordsize="1450975,642620">
              <w10:wrap type="none" side="bothSides" anchorx="page" anchory="page"/>
              <v:shape id="_x0000_s1030" type="#_x0000_t202" style="position:absolute;left:152119;top:16726;width:1298856;height:615752;">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Calibri" w:cs="Calibri" w:hAnsi="Calibri" w:eastAsia="Calibri"/>
                          <w:outline w:val="0"/>
                          <w:color w:val="000000"/>
                          <w:kern w:val="0"/>
                          <w:sz w:val="16"/>
                          <w:szCs w:val="16"/>
                          <w:u w:color="000000"/>
                          <w:shd w:val="clear" w:color="auto" w:fill="ffffff"/>
                          <w14:textFill>
                            <w14:solidFill>
                              <w14:srgbClr w14:val="000000"/>
                            </w14:solidFill>
                          </w14:textFill>
                        </w:rPr>
                      </w:pPr>
                      <w:r>
                        <w:rPr>
                          <w:rFonts w:ascii="Calibri" w:hAnsi="Calibri"/>
                          <w:outline w:val="0"/>
                          <w:color w:val="000000"/>
                          <w:kern w:val="0"/>
                          <w:sz w:val="16"/>
                          <w:szCs w:val="16"/>
                          <w:u w:color="000000"/>
                          <w:shd w:val="clear" w:color="auto" w:fill="ffffff"/>
                          <w:rtl w:val="0"/>
                          <w:lang w:val="de-DE"/>
                          <w14:textFill>
                            <w14:solidFill>
                              <w14:srgbClr w14:val="000000"/>
                            </w14:solidFill>
                          </w14:textFill>
                        </w:rPr>
                        <w:t>Pr</w:t>
                      </w:r>
                      <w:r>
                        <w:rPr>
                          <w:rFonts w:ascii="Calibri" w:hAnsi="Calibri" w:hint="default"/>
                          <w:outline w:val="0"/>
                          <w:color w:val="000000"/>
                          <w:kern w:val="0"/>
                          <w:sz w:val="16"/>
                          <w:szCs w:val="16"/>
                          <w:u w:color="000000"/>
                          <w:shd w:val="clear" w:color="auto" w:fill="ffffff"/>
                          <w:rtl w:val="0"/>
                          <w:lang w:val="de-DE"/>
                          <w14:textFill>
                            <w14:solidFill>
                              <w14:srgbClr w14:val="000000"/>
                            </w14:solidFill>
                          </w14:textFill>
                        </w:rPr>
                        <w:t>ä</w:t>
                      </w:r>
                      <w:r>
                        <w:rPr>
                          <w:rFonts w:ascii="Calibri" w:hAnsi="Calibri"/>
                          <w:outline w:val="0"/>
                          <w:color w:val="000000"/>
                          <w:kern w:val="0"/>
                          <w:sz w:val="16"/>
                          <w:szCs w:val="16"/>
                          <w:u w:color="000000"/>
                          <w:shd w:val="clear" w:color="auto" w:fill="ffffff"/>
                          <w:rtl w:val="0"/>
                          <w:lang w:val="de-DE"/>
                          <w14:textFill>
                            <w14:solidFill>
                              <w14:srgbClr w14:val="000000"/>
                            </w14:solidFill>
                          </w14:textFill>
                        </w:rPr>
                        <w:t xml:space="preserve">sident </w:t>
                      </w:r>
                    </w:p>
                    <w:p>
                      <w:pPr>
                        <w:pStyle w:val="Normal.0"/>
                        <w:rPr>
                          <w:rFonts w:ascii="Calibri" w:cs="Calibri" w:hAnsi="Calibri" w:eastAsia="Calibri"/>
                          <w:outline w:val="0"/>
                          <w:color w:val="000000"/>
                          <w:kern w:val="0"/>
                          <w:sz w:val="16"/>
                          <w:szCs w:val="16"/>
                          <w:u w:color="000000"/>
                          <w:shd w:val="clear" w:color="auto" w:fill="ffffff"/>
                          <w14:textFill>
                            <w14:solidFill>
                              <w14:srgbClr w14:val="000000"/>
                            </w14:solidFill>
                          </w14:textFill>
                        </w:rPr>
                      </w:pPr>
                      <w:r>
                        <w:rPr>
                          <w:rFonts w:ascii="Calibri" w:hAnsi="Calibri"/>
                          <w:outline w:val="0"/>
                          <w:color w:val="000000"/>
                          <w:kern w:val="0"/>
                          <w:sz w:val="16"/>
                          <w:szCs w:val="16"/>
                          <w:u w:color="000000"/>
                          <w:shd w:val="clear" w:color="auto" w:fill="ffffff"/>
                          <w:rtl w:val="0"/>
                          <w:lang w:val="de-DE"/>
                          <w14:textFill>
                            <w14:solidFill>
                              <w14:srgbClr w14:val="000000"/>
                            </w14:solidFill>
                          </w14:textFill>
                        </w:rPr>
                        <w:t>Burkhard Weller</w:t>
                      </w:r>
                    </w:p>
                    <w:p>
                      <w:pPr>
                        <w:pStyle w:val="Normal.0"/>
                        <w:rPr>
                          <w:rFonts w:ascii="Calibri" w:cs="Calibri" w:hAnsi="Calibri" w:eastAsia="Calibri"/>
                          <w:outline w:val="0"/>
                          <w:color w:val="000000"/>
                          <w:kern w:val="0"/>
                          <w:sz w:val="16"/>
                          <w:szCs w:val="16"/>
                          <w:u w:color="000000"/>
                          <w14:textFill>
                            <w14:solidFill>
                              <w14:srgbClr w14:val="000000"/>
                            </w14:solidFill>
                          </w14:textFill>
                        </w:rPr>
                      </w:pPr>
                      <w:r>
                        <w:rPr>
                          <w:rFonts w:ascii="Calibri" w:cs="Calibri" w:hAnsi="Calibri" w:eastAsia="Calibri"/>
                          <w:outline w:val="0"/>
                          <w:color w:val="000000"/>
                          <w:kern w:val="0"/>
                          <w:sz w:val="16"/>
                          <w:szCs w:val="16"/>
                          <w:u w:color="000000"/>
                          <w14:textFill>
                            <w14:solidFill>
                              <w14:srgbClr w14:val="000000"/>
                            </w14:solidFill>
                          </w14:textFill>
                        </w:rPr>
                      </w:r>
                    </w:p>
                    <w:p>
                      <w:pPr>
                        <w:pStyle w:val="footer"/>
                        <w:tabs>
                          <w:tab w:val="left" w:pos="2268"/>
                          <w:tab w:val="right" w:pos="8051"/>
                          <w:tab w:val="clear" w:pos="4513"/>
                        </w:tabs>
                        <w:rPr>
                          <w:rFonts w:ascii="Calibri" w:cs="Calibri" w:hAnsi="Calibri" w:eastAsia="Calibri"/>
                          <w:outline w:val="0"/>
                          <w:color w:val="000000"/>
                          <w:sz w:val="16"/>
                          <w:szCs w:val="16"/>
                          <w:u w:color="000000"/>
                          <w:shd w:val="clear" w:color="auto" w:fill="ffffff"/>
                          <w14:textFill>
                            <w14:solidFill>
                              <w14:srgbClr w14:val="000000"/>
                            </w14:solidFill>
                          </w14:textFill>
                        </w:rPr>
                      </w:pPr>
                      <w:r>
                        <w:rPr>
                          <w:rFonts w:ascii="Calibri" w:hAnsi="Calibri"/>
                          <w:outline w:val="0"/>
                          <w:color w:val="000000"/>
                          <w:sz w:val="16"/>
                          <w:szCs w:val="16"/>
                          <w:u w:color="000000"/>
                          <w:shd w:val="clear" w:color="auto" w:fill="ffffff"/>
                          <w:rtl w:val="0"/>
                          <w:lang w:val="de-DE"/>
                          <w14:textFill>
                            <w14:solidFill>
                              <w14:srgbClr w14:val="000000"/>
                            </w14:solidFill>
                          </w14:textFill>
                        </w:rPr>
                        <w:t>Gesch</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ä</w:t>
                      </w:r>
                      <w:r>
                        <w:rPr>
                          <w:rFonts w:ascii="Calibri" w:hAnsi="Calibri"/>
                          <w:outline w:val="0"/>
                          <w:color w:val="000000"/>
                          <w:sz w:val="16"/>
                          <w:szCs w:val="16"/>
                          <w:u w:color="000000"/>
                          <w:shd w:val="clear" w:color="auto" w:fill="ffffff"/>
                          <w:rtl w:val="0"/>
                          <w:lang w:val="de-DE"/>
                          <w14:textFill>
                            <w14:solidFill>
                              <w14:srgbClr w14:val="000000"/>
                            </w14:solidFill>
                          </w14:textFill>
                        </w:rPr>
                        <w:t>ftsf</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ü</w:t>
                      </w:r>
                      <w:r>
                        <w:rPr>
                          <w:rFonts w:ascii="Calibri" w:hAnsi="Calibri"/>
                          <w:outline w:val="0"/>
                          <w:color w:val="000000"/>
                          <w:sz w:val="16"/>
                          <w:szCs w:val="16"/>
                          <w:u w:color="000000"/>
                          <w:shd w:val="clear" w:color="auto" w:fill="ffffff"/>
                          <w:rtl w:val="0"/>
                          <w:lang w:val="de-DE"/>
                          <w14:textFill>
                            <w14:solidFill>
                              <w14:srgbClr w14:val="000000"/>
                            </w14:solidFill>
                          </w14:textFill>
                        </w:rPr>
                        <w:t xml:space="preserve">hrer </w:t>
                      </w:r>
                    </w:p>
                    <w:p>
                      <w:pPr>
                        <w:pStyle w:val="footer"/>
                        <w:tabs>
                          <w:tab w:val="left" w:pos="2268"/>
                          <w:tab w:val="right" w:pos="8051"/>
                          <w:tab w:val="clear" w:pos="4513"/>
                        </w:tabs>
                      </w:pPr>
                      <w:r>
                        <w:rPr>
                          <w:rFonts w:ascii="Calibri" w:hAnsi="Calibri"/>
                          <w:outline w:val="0"/>
                          <w:color w:val="000000"/>
                          <w:sz w:val="16"/>
                          <w:szCs w:val="16"/>
                          <w:u w:color="000000"/>
                          <w:shd w:val="clear" w:color="auto" w:fill="ffffff"/>
                          <w:rtl w:val="0"/>
                          <w:lang w:val="de-DE"/>
                          <w14:textFill>
                            <w14:solidFill>
                              <w14:srgbClr w14:val="000000"/>
                            </w14:solidFill>
                          </w14:textFill>
                        </w:rPr>
                        <w:t>Dr. Kurt-Christian</w:t>
                      </w:r>
                      <w:r>
                        <w:rPr>
                          <w:rFonts w:ascii="Calibri" w:hAnsi="Calibri" w:hint="default"/>
                          <w:outline w:val="0"/>
                          <w:color w:val="000000"/>
                          <w:sz w:val="16"/>
                          <w:szCs w:val="16"/>
                          <w:u w:color="000000"/>
                          <w:shd w:val="clear" w:color="auto" w:fill="ffffff"/>
                          <w:rtl w:val="0"/>
                          <w:lang w:val="de-DE"/>
                          <w14:textFill>
                            <w14:solidFill>
                              <w14:srgbClr w14:val="000000"/>
                            </w14:solidFill>
                          </w14:textFill>
                        </w:rPr>
                        <w:t> </w:t>
                      </w:r>
                      <w:r>
                        <w:rPr>
                          <w:rFonts w:ascii="Calibri" w:hAnsi="Calibri"/>
                          <w:outline w:val="0"/>
                          <w:color w:val="000000"/>
                          <w:sz w:val="16"/>
                          <w:szCs w:val="16"/>
                          <w:u w:color="000000"/>
                          <w:shd w:val="clear" w:color="auto" w:fill="ffffff"/>
                          <w:rtl w:val="0"/>
                          <w:lang w:val="de-DE"/>
                          <w14:textFill>
                            <w14:solidFill>
                              <w14:srgbClr w14:val="000000"/>
                            </w14:solidFill>
                          </w14:textFill>
                        </w:rPr>
                        <w:t>Scheel</w:t>
                      </w:r>
                    </w:p>
                  </w:txbxContent>
                </v:textbox>
              </v:shape>
              <v:rect id="_x0000_s1031" style="position:absolute;left:0;top:0;width:82783;height:642620;">
                <v:fill color="#2E2E2E"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mc:AlternateContent>
        <mc:Choice Requires="wpg">
          <w:drawing xmlns:a="http://schemas.openxmlformats.org/drawingml/2006/main">
            <wp:anchor distT="152400" distB="152400" distL="152400" distR="152400" simplePos="0" relativeHeight="251661312" behindDoc="1" locked="0" layoutInCell="1" allowOverlap="1">
              <wp:simplePos x="0" y="0"/>
              <wp:positionH relativeFrom="page">
                <wp:posOffset>5790002</wp:posOffset>
              </wp:positionH>
              <wp:positionV relativeFrom="page">
                <wp:posOffset>9751059</wp:posOffset>
              </wp:positionV>
              <wp:extent cx="2670175" cy="722630"/>
              <wp:effectExtent l="0" t="0" r="0" b="0"/>
              <wp:wrapNone/>
              <wp:docPr id="1073741834" name="officeArt object" descr="Groupe 9"/>
              <wp:cNvGraphicFramePr/>
              <a:graphic xmlns:a="http://schemas.openxmlformats.org/drawingml/2006/main">
                <a:graphicData uri="http://schemas.microsoft.com/office/word/2010/wordprocessingGroup">
                  <wpg:wgp>
                    <wpg:cNvGrpSpPr/>
                    <wpg:grpSpPr>
                      <a:xfrm>
                        <a:off x="0" y="0"/>
                        <a:ext cx="2670175" cy="722630"/>
                        <a:chOff x="0" y="0"/>
                        <a:chExt cx="2670174" cy="722629"/>
                      </a:xfrm>
                    </wpg:grpSpPr>
                    <wps:wsp>
                      <wps:cNvPr id="1073741832" name="Text Box 1"/>
                      <wps:cNvSpPr txBox="1"/>
                      <wps:spPr>
                        <a:xfrm>
                          <a:off x="172439" y="27855"/>
                          <a:ext cx="2497736" cy="694775"/>
                        </a:xfrm>
                        <a:prstGeom prst="rect">
                          <a:avLst/>
                        </a:prstGeom>
                        <a:noFill/>
                        <a:ln w="12700" cap="flat">
                          <a:noFill/>
                          <a:miter lim="400000"/>
                        </a:ln>
                        <a:effectLst/>
                      </wps:spPr>
                      <wps:txbx>
                        <w:txbxContent>
                          <w:p>
                            <w:pPr>
                              <w:pStyle w:val="Normal.0"/>
                              <w:rPr>
                                <w:rFonts w:ascii="Calibri" w:cs="Calibri" w:hAnsi="Calibri" w:eastAsia="Calibri"/>
                                <w:kern w:val="0"/>
                                <w:sz w:val="16"/>
                                <w:szCs w:val="16"/>
                              </w:rPr>
                            </w:pPr>
                            <w:r>
                              <w:rPr>
                                <w:rFonts w:ascii="Calibri" w:hAnsi="Calibri"/>
                                <w:kern w:val="0"/>
                                <w:sz w:val="16"/>
                                <w:szCs w:val="16"/>
                                <w:shd w:val="clear" w:color="auto" w:fill="ffffff"/>
                                <w:rtl w:val="0"/>
                                <w:lang w:val="de-DE"/>
                              </w:rPr>
                              <w:t>K</w:t>
                            </w:r>
                            <w:r>
                              <w:rPr>
                                <w:rFonts w:ascii="Calibri" w:hAnsi="Calibri" w:hint="default"/>
                                <w:kern w:val="0"/>
                                <w:sz w:val="16"/>
                                <w:szCs w:val="16"/>
                                <w:shd w:val="clear" w:color="auto" w:fill="ffffff"/>
                                <w:rtl w:val="0"/>
                                <w:lang w:val="de-DE"/>
                              </w:rPr>
                              <w:t>ä</w:t>
                            </w:r>
                            <w:r>
                              <w:rPr>
                                <w:rFonts w:ascii="Calibri" w:hAnsi="Calibri"/>
                                <w:kern w:val="0"/>
                                <w:sz w:val="16"/>
                                <w:szCs w:val="16"/>
                                <w:shd w:val="clear" w:color="auto" w:fill="ffffff"/>
                                <w:rtl w:val="0"/>
                                <w:lang w:val="de-DE"/>
                              </w:rPr>
                              <w:t>the-Niederkirchner-Stra</w:t>
                            </w:r>
                            <w:r>
                              <w:rPr>
                                <w:rFonts w:ascii="Calibri" w:hAnsi="Calibri" w:hint="default"/>
                                <w:kern w:val="0"/>
                                <w:sz w:val="16"/>
                                <w:szCs w:val="16"/>
                                <w:shd w:val="clear" w:color="auto" w:fill="ffffff"/>
                                <w:rtl w:val="0"/>
                                <w:lang w:val="de-DE"/>
                              </w:rPr>
                              <w:t>ß</w:t>
                            </w:r>
                            <w:r>
                              <w:rPr>
                                <w:rFonts w:ascii="Calibri" w:hAnsi="Calibri"/>
                                <w:kern w:val="0"/>
                                <w:sz w:val="16"/>
                                <w:szCs w:val="16"/>
                                <w:shd w:val="clear" w:color="auto" w:fill="ffffff"/>
                                <w:rtl w:val="0"/>
                                <w:lang w:val="de-DE"/>
                              </w:rPr>
                              <w:t>e 6</w:t>
                            </w:r>
                            <w:r>
                              <w:rPr>
                                <w:rFonts w:ascii="Calibri" w:cs="Calibri" w:hAnsi="Calibri" w:eastAsia="Calibri"/>
                                <w:kern w:val="0"/>
                                <w:sz w:val="16"/>
                                <w:szCs w:val="16"/>
                              </w:rPr>
                              <w:br w:type="textWrapping"/>
                            </w:r>
                            <w:r>
                              <w:rPr>
                                <w:rFonts w:ascii="Calibri" w:hAnsi="Calibri"/>
                                <w:kern w:val="0"/>
                                <w:sz w:val="16"/>
                                <w:szCs w:val="16"/>
                                <w:rtl w:val="0"/>
                                <w:lang w:val="de-DE"/>
                              </w:rPr>
                              <w:t>10407 Berlin</w:t>
                            </w:r>
                          </w:p>
                          <w:p>
                            <w:pPr>
                              <w:pStyle w:val="Normal.0"/>
                              <w:rPr>
                                <w:rFonts w:ascii="Calibri" w:cs="Calibri" w:hAnsi="Calibri" w:eastAsia="Calibri"/>
                                <w:kern w:val="0"/>
                                <w:sz w:val="16"/>
                                <w:szCs w:val="16"/>
                              </w:rPr>
                            </w:pPr>
                            <w:r>
                              <w:rPr>
                                <w:rFonts w:ascii="Calibri" w:hAnsi="Calibri"/>
                                <w:kern w:val="0"/>
                                <w:sz w:val="16"/>
                                <w:szCs w:val="16"/>
                                <w:rtl w:val="0"/>
                                <w:lang w:val="de-DE"/>
                              </w:rPr>
                              <w:t>Telefon: 030 23406 735</w:t>
                            </w:r>
                          </w:p>
                          <w:p>
                            <w:pPr>
                              <w:pStyle w:val="Normal.0"/>
                              <w:rPr>
                                <w:rStyle w:val="Ohne"/>
                                <w:rFonts w:ascii="Calibri" w:cs="Calibri" w:hAnsi="Calibri" w:eastAsia="Calibri"/>
                                <w:kern w:val="0"/>
                                <w:sz w:val="16"/>
                                <w:szCs w:val="16"/>
                              </w:rPr>
                            </w:pPr>
                            <w:r>
                              <w:rPr>
                                <w:rStyle w:val="Hyperlink.0"/>
                              </w:rPr>
                              <w:fldChar w:fldCharType="begin" w:fldLock="0"/>
                            </w:r>
                            <w:r>
                              <w:rPr>
                                <w:rStyle w:val="Hyperlink.0"/>
                              </w:rPr>
                              <w:instrText xml:space="preserve"> HYPERLINK "mailto:info@vad.auto"</w:instrText>
                            </w:r>
                            <w:r>
                              <w:rPr>
                                <w:rStyle w:val="Hyperlink.0"/>
                              </w:rPr>
                              <w:fldChar w:fldCharType="separate" w:fldLock="0"/>
                            </w:r>
                            <w:r>
                              <w:rPr>
                                <w:rStyle w:val="Hyperlink.0"/>
                                <w:rtl w:val="0"/>
                              </w:rPr>
                              <w:t>info@vad.auto</w:t>
                            </w:r>
                            <w:r>
                              <w:rPr/>
                              <w:fldChar w:fldCharType="end" w:fldLock="0"/>
                            </w:r>
                            <w:r>
                              <w:rPr>
                                <w:rStyle w:val="Ohne"/>
                                <w:rFonts w:ascii="Calibri" w:cs="Calibri" w:hAnsi="Calibri" w:eastAsia="Calibri"/>
                                <w:kern w:val="0"/>
                                <w:sz w:val="16"/>
                                <w:szCs w:val="16"/>
                              </w:rPr>
                            </w:r>
                          </w:p>
                          <w:p>
                            <w:pPr>
                              <w:pStyle w:val="Normal.0"/>
                              <w:rPr>
                                <w:rStyle w:val="Ohne"/>
                                <w:rFonts w:ascii="Calibri" w:cs="Calibri" w:hAnsi="Calibri" w:eastAsia="Calibri"/>
                                <w:kern w:val="0"/>
                                <w:sz w:val="16"/>
                                <w:szCs w:val="16"/>
                              </w:rPr>
                            </w:pPr>
                            <w:r>
                              <w:rPr>
                                <w:rStyle w:val="Hyperlink.1"/>
                              </w:rPr>
                              <w:fldChar w:fldCharType="begin" w:fldLock="0"/>
                            </w:r>
                            <w:r>
                              <w:rPr>
                                <w:rStyle w:val="Hyperlink.1"/>
                              </w:rPr>
                              <w:instrText xml:space="preserve"> HYPERLINK "https://www.vad.auto"</w:instrText>
                            </w:r>
                            <w:r>
                              <w:rPr>
                                <w:rStyle w:val="Hyperlink.1"/>
                              </w:rPr>
                              <w:fldChar w:fldCharType="separate" w:fldLock="0"/>
                            </w:r>
                            <w:r>
                              <w:rPr>
                                <w:rStyle w:val="Hyperlink.1"/>
                                <w:rtl w:val="0"/>
                              </w:rPr>
                              <w:t>https://www.vad.auto</w:t>
                            </w:r>
                            <w:r>
                              <w:rPr/>
                              <w:fldChar w:fldCharType="end" w:fldLock="0"/>
                            </w:r>
                            <w:r>
                              <w:rPr>
                                <w:rStyle w:val="Ohne"/>
                                <w:rFonts w:ascii="Calibri" w:cs="Calibri" w:hAnsi="Calibri" w:eastAsia="Calibri"/>
                                <w:kern w:val="0"/>
                                <w:sz w:val="16"/>
                                <w:szCs w:val="16"/>
                              </w:rPr>
                            </w:r>
                          </w:p>
                          <w:p>
                            <w:pPr>
                              <w:pStyle w:val="footer"/>
                              <w:tabs>
                                <w:tab w:val="left" w:pos="2268"/>
                                <w:tab w:val="right" w:pos="8051"/>
                                <w:tab w:val="clear" w:pos="4513"/>
                              </w:tabs>
                              <w:spacing w:line="160" w:lineRule="exact"/>
                            </w:pPr>
                            <w:r>
                              <w:rPr>
                                <w:rStyle w:val="Ohne"/>
                                <w:rFonts w:ascii="Calibri" w:cs="Calibri" w:hAnsi="Calibri" w:eastAsia="Calibri"/>
                                <w:sz w:val="16"/>
                                <w:szCs w:val="16"/>
                              </w:rPr>
                            </w:r>
                          </w:p>
                        </w:txbxContent>
                      </wps:txbx>
                      <wps:bodyPr wrap="square" lIns="0" tIns="0" rIns="0" bIns="0" numCol="1" anchor="t">
                        <a:noAutofit/>
                      </wps:bodyPr>
                    </wps:wsp>
                    <wps:wsp>
                      <wps:cNvPr id="1073741833" name="Rectangle 4"/>
                      <wps:cNvSpPr/>
                      <wps:spPr>
                        <a:xfrm>
                          <a:off x="-1" y="0"/>
                          <a:ext cx="82787" cy="642110"/>
                        </a:xfrm>
                        <a:prstGeom prst="rect">
                          <a:avLst/>
                        </a:prstGeom>
                        <a:solidFill>
                          <a:srgbClr val="DEDEDE"/>
                        </a:solidFill>
                        <a:ln w="12700" cap="flat">
                          <a:noFill/>
                          <a:miter lim="400000"/>
                        </a:ln>
                        <a:effectLst/>
                      </wps:spPr>
                      <wps:bodyPr/>
                    </wps:wsp>
                  </wpg:wgp>
                </a:graphicData>
              </a:graphic>
            </wp:anchor>
          </w:drawing>
        </mc:Choice>
        <mc:Fallback>
          <w:pict>
            <v:group id="_x0000_s1032" style="visibility:visible;position:absolute;margin-left:455.9pt;margin-top:767.8pt;width:210.2pt;height:56.9pt;z-index:-251655168;mso-position-horizontal:absolute;mso-position-horizontal-relative:page;mso-position-vertical:absolute;mso-position-vertical-relative:page;mso-wrap-distance-left:12.0pt;mso-wrap-distance-top:12.0pt;mso-wrap-distance-right:12.0pt;mso-wrap-distance-bottom:12.0pt;" coordorigin="0,0" coordsize="2670174,722630">
              <w10:wrap type="none" side="bothSides" anchorx="page" anchory="page"/>
              <v:shape id="_x0000_s1033" type="#_x0000_t202" style="position:absolute;left:172439;top:27856;width:2497735;height:694774;">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Calibri" w:cs="Calibri" w:hAnsi="Calibri" w:eastAsia="Calibri"/>
                          <w:kern w:val="0"/>
                          <w:sz w:val="16"/>
                          <w:szCs w:val="16"/>
                        </w:rPr>
                      </w:pPr>
                      <w:r>
                        <w:rPr>
                          <w:rFonts w:ascii="Calibri" w:hAnsi="Calibri"/>
                          <w:kern w:val="0"/>
                          <w:sz w:val="16"/>
                          <w:szCs w:val="16"/>
                          <w:shd w:val="clear" w:color="auto" w:fill="ffffff"/>
                          <w:rtl w:val="0"/>
                          <w:lang w:val="de-DE"/>
                        </w:rPr>
                        <w:t>K</w:t>
                      </w:r>
                      <w:r>
                        <w:rPr>
                          <w:rFonts w:ascii="Calibri" w:hAnsi="Calibri" w:hint="default"/>
                          <w:kern w:val="0"/>
                          <w:sz w:val="16"/>
                          <w:szCs w:val="16"/>
                          <w:shd w:val="clear" w:color="auto" w:fill="ffffff"/>
                          <w:rtl w:val="0"/>
                          <w:lang w:val="de-DE"/>
                        </w:rPr>
                        <w:t>ä</w:t>
                      </w:r>
                      <w:r>
                        <w:rPr>
                          <w:rFonts w:ascii="Calibri" w:hAnsi="Calibri"/>
                          <w:kern w:val="0"/>
                          <w:sz w:val="16"/>
                          <w:szCs w:val="16"/>
                          <w:shd w:val="clear" w:color="auto" w:fill="ffffff"/>
                          <w:rtl w:val="0"/>
                          <w:lang w:val="de-DE"/>
                        </w:rPr>
                        <w:t>the-Niederkirchner-Stra</w:t>
                      </w:r>
                      <w:r>
                        <w:rPr>
                          <w:rFonts w:ascii="Calibri" w:hAnsi="Calibri" w:hint="default"/>
                          <w:kern w:val="0"/>
                          <w:sz w:val="16"/>
                          <w:szCs w:val="16"/>
                          <w:shd w:val="clear" w:color="auto" w:fill="ffffff"/>
                          <w:rtl w:val="0"/>
                          <w:lang w:val="de-DE"/>
                        </w:rPr>
                        <w:t>ß</w:t>
                      </w:r>
                      <w:r>
                        <w:rPr>
                          <w:rFonts w:ascii="Calibri" w:hAnsi="Calibri"/>
                          <w:kern w:val="0"/>
                          <w:sz w:val="16"/>
                          <w:szCs w:val="16"/>
                          <w:shd w:val="clear" w:color="auto" w:fill="ffffff"/>
                          <w:rtl w:val="0"/>
                          <w:lang w:val="de-DE"/>
                        </w:rPr>
                        <w:t>e 6</w:t>
                      </w:r>
                      <w:r>
                        <w:rPr>
                          <w:rFonts w:ascii="Calibri" w:cs="Calibri" w:hAnsi="Calibri" w:eastAsia="Calibri"/>
                          <w:kern w:val="0"/>
                          <w:sz w:val="16"/>
                          <w:szCs w:val="16"/>
                        </w:rPr>
                        <w:br w:type="textWrapping"/>
                      </w:r>
                      <w:r>
                        <w:rPr>
                          <w:rFonts w:ascii="Calibri" w:hAnsi="Calibri"/>
                          <w:kern w:val="0"/>
                          <w:sz w:val="16"/>
                          <w:szCs w:val="16"/>
                          <w:rtl w:val="0"/>
                          <w:lang w:val="de-DE"/>
                        </w:rPr>
                        <w:t>10407 Berlin</w:t>
                      </w:r>
                    </w:p>
                    <w:p>
                      <w:pPr>
                        <w:pStyle w:val="Normal.0"/>
                        <w:rPr>
                          <w:rFonts w:ascii="Calibri" w:cs="Calibri" w:hAnsi="Calibri" w:eastAsia="Calibri"/>
                          <w:kern w:val="0"/>
                          <w:sz w:val="16"/>
                          <w:szCs w:val="16"/>
                        </w:rPr>
                      </w:pPr>
                      <w:r>
                        <w:rPr>
                          <w:rFonts w:ascii="Calibri" w:hAnsi="Calibri"/>
                          <w:kern w:val="0"/>
                          <w:sz w:val="16"/>
                          <w:szCs w:val="16"/>
                          <w:rtl w:val="0"/>
                          <w:lang w:val="de-DE"/>
                        </w:rPr>
                        <w:t>Telefon: 030 23406 735</w:t>
                      </w:r>
                    </w:p>
                    <w:p>
                      <w:pPr>
                        <w:pStyle w:val="Normal.0"/>
                        <w:rPr>
                          <w:rStyle w:val="Ohne"/>
                          <w:rFonts w:ascii="Calibri" w:cs="Calibri" w:hAnsi="Calibri" w:eastAsia="Calibri"/>
                          <w:kern w:val="0"/>
                          <w:sz w:val="16"/>
                          <w:szCs w:val="16"/>
                        </w:rPr>
                      </w:pPr>
                      <w:r>
                        <w:rPr>
                          <w:rStyle w:val="Hyperlink.0"/>
                        </w:rPr>
                        <w:fldChar w:fldCharType="begin" w:fldLock="0"/>
                      </w:r>
                      <w:r>
                        <w:rPr>
                          <w:rStyle w:val="Hyperlink.0"/>
                        </w:rPr>
                        <w:instrText xml:space="preserve"> HYPERLINK "mailto:info@vad.auto"</w:instrText>
                      </w:r>
                      <w:r>
                        <w:rPr>
                          <w:rStyle w:val="Hyperlink.0"/>
                        </w:rPr>
                        <w:fldChar w:fldCharType="separate" w:fldLock="0"/>
                      </w:r>
                      <w:r>
                        <w:rPr>
                          <w:rStyle w:val="Hyperlink.0"/>
                          <w:rtl w:val="0"/>
                        </w:rPr>
                        <w:t>info@vad.auto</w:t>
                      </w:r>
                      <w:r>
                        <w:rPr/>
                        <w:fldChar w:fldCharType="end" w:fldLock="0"/>
                      </w:r>
                      <w:r>
                        <w:rPr>
                          <w:rStyle w:val="Ohne"/>
                          <w:rFonts w:ascii="Calibri" w:cs="Calibri" w:hAnsi="Calibri" w:eastAsia="Calibri"/>
                          <w:kern w:val="0"/>
                          <w:sz w:val="16"/>
                          <w:szCs w:val="16"/>
                        </w:rPr>
                      </w:r>
                    </w:p>
                    <w:p>
                      <w:pPr>
                        <w:pStyle w:val="Normal.0"/>
                        <w:rPr>
                          <w:rStyle w:val="Ohne"/>
                          <w:rFonts w:ascii="Calibri" w:cs="Calibri" w:hAnsi="Calibri" w:eastAsia="Calibri"/>
                          <w:kern w:val="0"/>
                          <w:sz w:val="16"/>
                          <w:szCs w:val="16"/>
                        </w:rPr>
                      </w:pPr>
                      <w:r>
                        <w:rPr>
                          <w:rStyle w:val="Hyperlink.1"/>
                        </w:rPr>
                        <w:fldChar w:fldCharType="begin" w:fldLock="0"/>
                      </w:r>
                      <w:r>
                        <w:rPr>
                          <w:rStyle w:val="Hyperlink.1"/>
                        </w:rPr>
                        <w:instrText xml:space="preserve"> HYPERLINK "https://www.vad.auto"</w:instrText>
                      </w:r>
                      <w:r>
                        <w:rPr>
                          <w:rStyle w:val="Hyperlink.1"/>
                        </w:rPr>
                        <w:fldChar w:fldCharType="separate" w:fldLock="0"/>
                      </w:r>
                      <w:r>
                        <w:rPr>
                          <w:rStyle w:val="Hyperlink.1"/>
                          <w:rtl w:val="0"/>
                        </w:rPr>
                        <w:t>https://www.vad.auto</w:t>
                      </w:r>
                      <w:r>
                        <w:rPr/>
                        <w:fldChar w:fldCharType="end" w:fldLock="0"/>
                      </w:r>
                      <w:r>
                        <w:rPr>
                          <w:rStyle w:val="Ohne"/>
                          <w:rFonts w:ascii="Calibri" w:cs="Calibri" w:hAnsi="Calibri" w:eastAsia="Calibri"/>
                          <w:kern w:val="0"/>
                          <w:sz w:val="16"/>
                          <w:szCs w:val="16"/>
                        </w:rPr>
                      </w:r>
                    </w:p>
                    <w:p>
                      <w:pPr>
                        <w:pStyle w:val="footer"/>
                        <w:tabs>
                          <w:tab w:val="left" w:pos="2268"/>
                          <w:tab w:val="right" w:pos="8051"/>
                          <w:tab w:val="clear" w:pos="4513"/>
                        </w:tabs>
                        <w:spacing w:line="160" w:lineRule="exact"/>
                      </w:pPr>
                      <w:r>
                        <w:rPr>
                          <w:rStyle w:val="Ohne"/>
                          <w:rFonts w:ascii="Calibri" w:cs="Calibri" w:hAnsi="Calibri" w:eastAsia="Calibri"/>
                          <w:sz w:val="16"/>
                          <w:szCs w:val="16"/>
                        </w:rPr>
                      </w:r>
                    </w:p>
                  </w:txbxContent>
                </v:textbox>
              </v:shape>
              <v:rect id="_x0000_s1034" style="position:absolute;left:0;top:0;width:82786;height:642110;">
                <v:fill color="#DEDEDE"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Fill>
        <w14:solidFill>
          <w14:srgbClr w14:val="000000"/>
        </w14:solidFill>
      </w14:textFill>
    </w:rPr>
  </w:style>
  <w:style w:type="character" w:styleId="Ohne">
    <w:name w:val="Ohne"/>
  </w:style>
  <w:style w:type="character" w:styleId="Hyperlink.0">
    <w:name w:val="Hyperlink.0"/>
    <w:basedOn w:val="Ohne"/>
    <w:next w:val="Hyperlink.0"/>
    <w:rPr>
      <w:rFonts w:ascii="Calibri" w:cs="Calibri" w:hAnsi="Calibri" w:eastAsia="Calibri"/>
      <w:kern w:val="0"/>
      <w:sz w:val="16"/>
      <w:szCs w:val="16"/>
      <w:u w:val="single"/>
      <w:shd w:val="clear" w:color="auto" w:fill="ffffff"/>
    </w:rPr>
  </w:style>
  <w:style w:type="character" w:styleId="Hyperlink.1">
    <w:name w:val="Hyperlink.1"/>
    <w:basedOn w:val="Ohne"/>
    <w:next w:val="Hyperlink.1"/>
    <w:rPr>
      <w:rFonts w:ascii="Calibri" w:cs="Calibri" w:hAnsi="Calibri" w:eastAsia="Calibri"/>
      <w:kern w:val="0"/>
      <w:sz w:val="16"/>
      <w:szCs w:val="16"/>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